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88C7" w14:textId="77777777"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CA0242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14:paraId="0698525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14:paraId="1C9BFA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6D93BA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6D2756B" w14:textId="77777777" w:rsidR="00F17F65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Регламента. В части, не урегулированной настоящими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Правилами, порядок предоставления услуг по Договору, заключенному в целях открытия и ведения индивидуального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инвестиционного счета, определяется в соответствии с Регламентом и действующим законодательством Российской Федерации.</w:t>
      </w:r>
    </w:p>
    <w:p w14:paraId="02EF7E7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D3409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14:paraId="1B62DFBE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3B2E4D8C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14:paraId="7A61BF4F" w14:textId="77777777"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14:paraId="12F53688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14:paraId="6439CA8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181CB0E9" w14:textId="77777777"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14:paraId="1FBB8FC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ный договор на ведение </w:t>
      </w:r>
      <w:proofErr w:type="gramStart"/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14:paraId="79874A16" w14:textId="77777777"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56321FCF" w14:textId="77777777"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BFB1EBD" w14:textId="77777777"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BD730F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14:paraId="197F758A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на другой ИИС, открытый тому же физическому лицу у другого профессионального участника рынка ценных бумаг, а также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за исключением случаев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14:paraId="49CCECE0" w14:textId="77777777"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5A81AA0" w14:textId="77777777"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14:paraId="2D125061" w14:textId="77777777"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2A2746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14:paraId="1D59559D" w14:textId="77777777"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361D9D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421ABEA4" w14:textId="77777777"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71072AC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</w:t>
      </w:r>
      <w:proofErr w:type="spellStart"/>
      <w:r w:rsidRPr="008B395A">
        <w:rPr>
          <w:rFonts w:ascii="Times New Roman" w:eastAsia="Times New Roman" w:hAnsi="Times New Roman" w:cs="Times New Roman"/>
          <w:sz w:val="20"/>
          <w:szCs w:val="20"/>
        </w:rPr>
        <w:t>ых</w:t>
      </w:r>
      <w:proofErr w:type="spellEnd"/>
      <w:r w:rsidRPr="008B395A">
        <w:rPr>
          <w:rFonts w:ascii="Times New Roman" w:eastAsia="Times New Roman" w:hAnsi="Times New Roman" w:cs="Times New Roman"/>
          <w:sz w:val="20"/>
          <w:szCs w:val="20"/>
        </w:rPr>
        <w:t>) для учета ценных бумаг в составе ИИС, в соответствии с пунктом 3.3.4 настоящих Правил.</w:t>
      </w:r>
    </w:p>
    <w:p w14:paraId="6D0BE2D5" w14:textId="77777777"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14:paraId="7C0A07FA" w14:textId="77777777"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14:paraId="27E0F2BD" w14:textId="77777777"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14:paraId="7BCD0C4E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14:paraId="045E0FC4" w14:textId="77777777"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14:paraId="278F766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14:paraId="45BDD04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14:paraId="1DEB96C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14:paraId="7204DEA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14:paraId="3FDDD47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14:paraId="3C2D2E4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14:paraId="2C54369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5BF74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DBD84E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14:paraId="6905D10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309EDC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14:paraId="274B22E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14:paraId="0887E978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14:paraId="61144E60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14:paraId="630F920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14:paraId="67626950" w14:textId="77777777"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14:paraId="456F208B" w14:textId="77777777"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14:paraId="53403F5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CB24C7" w14:textId="77777777"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14:paraId="264ED244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8E54AB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14:paraId="4F709B1C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14:paraId="2DFB5D5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14:paraId="1F386FC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14:paraId="53240BD7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28E710F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381E59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14:paraId="695184E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7763A053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14:paraId="440A8245" w14:textId="77777777"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14:paraId="62345D1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0DE52FC1" w14:textId="77777777"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иное не предусмотрено законодательством, Правилами или условиями эмиссии и обращения 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14:paraId="2C65A92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14:paraId="5316ECD2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14:paraId="3188223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E953700" w14:textId="77777777"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14:paraId="4D6BDC7B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DF64096" w14:textId="77777777"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B189588" w14:textId="77777777"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п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ри наличии технической возможности через </w:t>
      </w:r>
      <w:r w:rsidR="00EC63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мобильное приложение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«Халва-</w:t>
      </w:r>
      <w:proofErr w:type="spellStart"/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» в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формате .</w:t>
      </w:r>
      <w:proofErr w:type="spellStart"/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pdf</w:t>
      </w:r>
      <w:proofErr w:type="spellEnd"/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электронным сообщением, подписанным простой электронной подписью Клиента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 срок, установленный в пункте 11.2 настоящих Правил.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случаях, установленных в Правилах, Клиент может указать реквизиты для перечисления </w:t>
      </w:r>
      <w:r w:rsidR="004679E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денежных средств с ИИС в размере имеющегося остатка денежных средств 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="008126F6" w:rsidRPr="008126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Заявлении об одностороннем расторжении Брокерского договора или Договора ИИС и Депозитарного договора (Приложение 28А настоящего Регламента) или в Заявлении об одностороннем расторжении Договора ИИС и Депозитарного договора (Приложение 28Б настоящего Регламента)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92D507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14:paraId="0A7562D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14:paraId="545E8C81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14:paraId="4A4110FF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14:paraId="3D35E233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</w:rPr>
        <w:t>ИИС ,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14:paraId="57339704" w14:textId="77777777"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14:paraId="71356225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 исполнения в полном объеме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обязанностей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Правил, не передавать денежные средства на ИИС, открытый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14:paraId="280322A6" w14:textId="77777777"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14:paraId="1B5501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в случае 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73540AC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14:paraId="40FEC19A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14:paraId="085616D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9B75DD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14:paraId="3A990216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14:paraId="1AF1EA2D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DB16E34" w14:textId="77777777"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14:paraId="2ADDA106" w14:textId="77777777"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3773EBF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14:paraId="60AED78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E8EAA4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227895D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14:paraId="31CD7C4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25217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Регламентом, а также Приложениями и Дополнительными соглашениями к настоящему Регламенту.</w:t>
      </w:r>
    </w:p>
    <w:p w14:paraId="3282514A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ам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предусмотренной(-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4C75430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14:paraId="499A01E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14:paraId="3448770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14:paraId="5B0C1007" w14:textId="77777777"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14:paraId="78CFC25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Настоящими Правилами предусматриваются следующие типы поручений для подачи на торги:</w:t>
      </w:r>
    </w:p>
    <w:p w14:paraId="55608A9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14:paraId="73B1487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3363BB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14:paraId="029D11AE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14:paraId="5EBBF6F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6BFEF2E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14:paraId="2EBA1C4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14:paraId="34DABF4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14:paraId="46E8120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14:paraId="50097D1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10218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0E26FBC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14:paraId="69E574A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B855E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14:paraId="14C52E3B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14:paraId="6B8B4BB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E3E9B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891939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14:paraId="0199651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4C804D6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14:paraId="386E6BA6" w14:textId="77777777"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14:paraId="7F247F84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14:paraId="363CDE58" w14:textId="77777777"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582AA55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714FBF9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14:paraId="7B1380B4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14:paraId="363D865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Заявление подается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14:paraId="715737F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A0B6E8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39B07EE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14:paraId="4D8C10B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6A6C3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14:paraId="3AC54541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14:paraId="3CFEA3F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14:paraId="0FE4C3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14:paraId="562FA28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14:paraId="7C7A59B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CD00742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14:paraId="53B36A1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14:paraId="24F99241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14:paraId="156C8D4D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14:paraId="0075739B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14:paraId="34E0B05D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14:paraId="2ADABC53" w14:textId="77777777"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14:paraId="247787A5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14:paraId="189B8BB7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14:paraId="224BA13E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14:paraId="4A759ABB" w14:textId="77777777"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списывать без распоряжения (согласия) Клиента на основании соответствующих расчетных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14:paraId="1CBDD9E8" w14:textId="77777777"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14:paraId="3A5D4C88" w14:textId="77777777"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14:paraId="284DE08A" w14:textId="77777777"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14:paraId="4EABCD86" w14:textId="77777777"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14:paraId="2FF85AC8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14:paraId="65BF80F9" w14:textId="77777777"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14:paraId="7EC3B3E2" w14:textId="77777777"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4D8E6BB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14:paraId="001850B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DCC8C8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14:paraId="140F6DC3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14:paraId="2EF28F6F" w14:textId="77777777"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14:paraId="2A7554A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3CDDB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12698F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14:paraId="71684FB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9C7053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14:paraId="73209C0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14:paraId="450F5C9D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14:paraId="7960CE5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D9FC7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2B70EB6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14:paraId="73BC3FC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E758E3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возникновения разногласий по основным условиям сделок Стороны обязуются урегулировать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14:paraId="2149BABC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14:paraId="248D6F9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0FF2E5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8A21082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</w:p>
    <w:p w14:paraId="3C600E9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1C75A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14:paraId="7ADA1D05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</w:t>
      </w:r>
      <w:r w:rsid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наличии технической возможности через </w:t>
      </w:r>
      <w:r w:rsidR="00EC63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мобильное приложение </w:t>
      </w:r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«Халва-</w:t>
      </w:r>
      <w:proofErr w:type="spellStart"/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Совкомбанк</w:t>
      </w:r>
      <w:proofErr w:type="spellEnd"/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» в формате .</w:t>
      </w:r>
      <w:proofErr w:type="spellStart"/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>pdf</w:t>
      </w:r>
      <w:proofErr w:type="spellEnd"/>
      <w:r w:rsidR="00020ACA"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электронным сообщением, подписанным простой электронной подписью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  <w:r w:rsid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Клиент присоединился к Регламенту в целях открытия и ведения Индивидуального инвестиционного счета через Систему ДБО по дистанционному каналу обслуживания, он имеет право расторгнуть Договор ИИС в одностороннем порядке путем направления в Банк 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способами, установленными в настоящем пункте Правил, </w:t>
      </w:r>
      <w:r w:rsidR="008126F6" w:rsidRPr="008126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Заявления об одностороннем расторжении Брокерского договора или Договора ИИС и Депозитарного договора (Приложение 28А настоящего Регламента) или путем подачи Заявления об одностороннем расторжении Договора ИИС и Депозитарного договора (Приложение 28Б настоящего Регламента) через Систему ДБО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C98401B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17E005E1" w14:textId="77777777"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условиями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084E59D0" w14:textId="77777777"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14:paraId="40D84892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14:paraId="4464D1DF" w14:textId="77777777"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14:paraId="6AD420C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6F9E75A" w14:textId="77777777"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14:paraId="1C2D541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200D65F" w14:textId="77777777"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52CBB53" w14:textId="77777777"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8"/>
          <w:footerReference w:type="default" r:id="rId9"/>
          <w:pgSz w:w="12242" w:h="15842"/>
          <w:pgMar w:top="426" w:right="1043" w:bottom="568" w:left="1134" w:header="709" w:footer="920" w:gutter="0"/>
          <w:cols w:space="709"/>
        </w:sectPr>
      </w:pPr>
      <w:bookmarkStart w:id="0" w:name="_Toc277419203"/>
      <w:bookmarkStart w:id="1" w:name="_Toc277419564"/>
    </w:p>
    <w:bookmarkEnd w:id="0"/>
    <w:bookmarkEnd w:id="1"/>
    <w:p w14:paraId="601B3D8F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0D8F5994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1015920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6910DA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C4E4E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F6C3172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04B1C27A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327E708D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14:paraId="37B0ADD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EF2FA64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009B1B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2A7CAA6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0BA2876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10608287" w14:textId="77777777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7531BE5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617C240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727ECFB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5F4BCD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686F4C02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18FE221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0C3DFA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4567542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14DB4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14:paraId="7004F8F0" w14:textId="77777777" w:rsidTr="00AD7ED1">
        <w:trPr>
          <w:trHeight w:val="73"/>
        </w:trPr>
        <w:tc>
          <w:tcPr>
            <w:tcW w:w="10314" w:type="dxa"/>
            <w:gridSpan w:val="23"/>
          </w:tcPr>
          <w:p w14:paraId="432DDF1B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51D4E93F" w14:textId="77777777"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14:paraId="74963D29" w14:textId="77777777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F145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4BF88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8AA30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9DBFD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D4F1E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50BBE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4655D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8757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9F5E4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F1846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71CB8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A890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88DE1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BEEF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A794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9C726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DF090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694EC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009D0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9438D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04560F5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2B54A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14:paraId="3FFACCD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90E2A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3853908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364441E9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DD95C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7558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29B18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8B6CF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DF338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914B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2D8E2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B3FCF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C2E1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807E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7DCD5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6F3A9A7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73A1658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406CC544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C0DCB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E0F95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C9EDF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BB36D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461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96D5B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90EA8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810C5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C4254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74D6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C1CAE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392C3C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7D888B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0275A1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2E677975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14:paraId="52AB3A6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DED0E90" w14:textId="77777777"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A546F2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14:paraId="7439C20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6D6491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45BF8FA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7A2C282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0F7341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62D3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4A50C50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A0CB47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34741EC2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65CCD709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E6256F2" w14:textId="77777777"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1DAE8A96" w14:textId="77777777"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0D101E" w:rsidRPr="00A04053" w14:paraId="21E5ABE4" w14:textId="77777777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4C075BF5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15F9A13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A69D19" w14:textId="77777777"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02FFFB36" w14:textId="77777777"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0"/>
          <w:pgSz w:w="12242" w:h="15842"/>
          <w:pgMar w:top="993" w:right="1043" w:bottom="709" w:left="1134" w:header="709" w:footer="920" w:gutter="0"/>
          <w:cols w:space="709"/>
        </w:sectPr>
      </w:pPr>
    </w:p>
    <w:p w14:paraId="3154EEA1" w14:textId="77777777"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14:paraId="2253702F" w14:textId="77777777"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14:paraId="76036F72" w14:textId="77777777"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14:paraId="7CD7675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346D0E9B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6EA4696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14:paraId="56D616F7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6E3BE69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124B8A83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0B09CEB4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770D832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5C6C6406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5462EB1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CB4CC0" w:rsidRPr="00A04053" w14:paraId="594836E0" w14:textId="77777777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307A2773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26E0FE2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14:paraId="1364292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8B3455" w14:textId="77777777"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14:paraId="11EE2399" w14:textId="77777777" w:rsidTr="00C9122E">
        <w:trPr>
          <w:trHeight w:val="73"/>
        </w:trPr>
        <w:tc>
          <w:tcPr>
            <w:tcW w:w="10314" w:type="dxa"/>
            <w:gridSpan w:val="23"/>
          </w:tcPr>
          <w:p w14:paraId="6B6343B8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14:paraId="5A29D571" w14:textId="77777777"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14:paraId="397D8D64" w14:textId="77777777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D86C5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C20613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6FDC18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B72B6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4CA2D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0FA2D2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E5F2C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0C29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56386F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BFAD6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D03CC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74A60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2D379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BA84D4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86A54A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7FCD7E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FB2ACD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5ADA5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039578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89E041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26CF847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0A607C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26"/>
        <w:gridCol w:w="3368"/>
        <w:gridCol w:w="2374"/>
        <w:gridCol w:w="2056"/>
        <w:gridCol w:w="2057"/>
      </w:tblGrid>
      <w:tr w:rsidR="000D101E" w:rsidRPr="00A04053" w14:paraId="54AE2427" w14:textId="77777777" w:rsidTr="008B395A">
        <w:tc>
          <w:tcPr>
            <w:tcW w:w="426" w:type="dxa"/>
          </w:tcPr>
          <w:p w14:paraId="1C842319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14:paraId="14434176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14:paraId="73331B5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14:paraId="0AADB447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14:paraId="44E9B413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Цб</w:t>
            </w:r>
            <w:proofErr w:type="spellEnd"/>
          </w:p>
        </w:tc>
      </w:tr>
      <w:tr w:rsidR="000D101E" w:rsidRPr="00A04053" w14:paraId="2B8BBC44" w14:textId="77777777" w:rsidTr="008B395A">
        <w:tc>
          <w:tcPr>
            <w:tcW w:w="426" w:type="dxa"/>
          </w:tcPr>
          <w:p w14:paraId="37ADD18C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224CB87C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14:paraId="744E319A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14:paraId="76D1E8DD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14:paraId="6DDF534E" w14:textId="77777777"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AC249F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8"/>
        <w:gridCol w:w="1701"/>
        <w:gridCol w:w="5108"/>
      </w:tblGrid>
      <w:tr w:rsidR="000D101E" w:rsidRPr="00A04053" w14:paraId="2E11E254" w14:textId="77777777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14:paraId="7A9BF9E4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EA161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14:paraId="3378A94C" w14:textId="77777777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14:paraId="7F246D0E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14:paraId="7051589A" w14:textId="77777777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14:paraId="3703A226" w14:textId="77777777"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067F8" w14:textId="77777777"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14:paraId="7BC0FF08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604D61C" w14:textId="77777777"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296C1EA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14:paraId="1C9A34BB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2E5B43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213E6F81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CB4CC0" w:rsidRPr="00A04053" w14:paraId="2B553EC5" w14:textId="77777777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73486813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D944B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58BED098" w14:textId="77777777"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0055E675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A76D6A4" w14:textId="77777777"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C153E00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5F867EF" w14:textId="77777777"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75B7FECF" w14:textId="77777777"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14:paraId="2EB733E0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454DE8C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655"/>
        <w:gridCol w:w="2409"/>
      </w:tblGrid>
      <w:tr w:rsidR="00F17F65" w:rsidRPr="00A04053" w14:paraId="58A12E1B" w14:textId="77777777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14:paraId="58E7C9F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F3B36D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B3752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3A72A7B6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B98CC27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0FDCE89C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28D4667D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776C9DA0" w14:textId="77777777"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14:paraId="1CE809A0" w14:textId="77777777"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14:paraId="0CC5F46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5ADBA72A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213DCC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14:paraId="37A8CD7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14:paraId="61DF854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F17F65" w:rsidRPr="00A04053" w14:paraId="0C38DCFF" w14:textId="77777777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14:paraId="5708EB5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7C82D03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14:paraId="4179D26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98A655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14:paraId="4D5F320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14:paraId="1D588E3A" w14:textId="77777777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0EBB4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32E43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68E00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7372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BC698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29320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70925A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AB6AC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2D07B8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E287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B3123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CE3ED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4D91C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DF3B3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E98D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A92B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8ABD0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81E9C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F2D21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72587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3B8386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6955137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FD9D37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14:paraId="62925E62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5FA33B38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BD40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41149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C0943E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3D3C1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DF8D0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31E6F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7645A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5B132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FA7FD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6DED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02E2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818849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1423AD30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14:paraId="72EEEDB8" w14:textId="77777777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B7B5B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439C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E9558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829B1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83CD8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7021D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CEE343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F156FC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A2CC9F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90F01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8683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72A30475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5322975D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115BDCC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14:paraId="6A1F3457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A27E9E9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14:paraId="7845769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BE39517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04DB4E2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178E27A1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6C52DE6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9F466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5E91B9B4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392FAE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14:paraId="78B0E262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34E9C1B6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06B9438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C61494C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0B45B09E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0B95663B" w14:textId="77777777"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7D7FAE2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F17F65" w:rsidRPr="00A04053" w14:paraId="30307A8C" w14:textId="77777777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264A4F97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BDC19E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15DAF97B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1A480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EDA219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147FB7F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6187F5DA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7EF874F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7B26B6BD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173D7716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2C0E356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14:paraId="38226810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14:paraId="1AFEEC8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4D22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9BF1D9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3DE7077" w14:textId="77777777"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предоставить мне справку подтверждающую факт зачисления денежных средств на индивидуальный инвестиционный счёт по </w:t>
      </w:r>
      <w:proofErr w:type="gramStart"/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proofErr w:type="gramEnd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___________ от __.__.____ года, за период с 01.01.20 __ года по 31.12.20 __ год.</w:t>
      </w:r>
    </w:p>
    <w:p w14:paraId="578D337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FC127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5DBFA5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8DD0F1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9589A4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14:paraId="54CE151F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F17F65" w:rsidRPr="00A04053" w14:paraId="3E2B9F64" w14:textId="77777777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10D171D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C66A2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14:paraId="1E3A5069" w14:textId="77777777"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A8E919A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14:paraId="3A74855B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14:paraId="232CC7AE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7F52CF7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3CAAF88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1BCF043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85A1DD7" w14:textId="77777777"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14:paraId="3437C9B3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B41B6F6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0314DA88" w14:textId="77777777"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14:paraId="52103ABE" w14:textId="77777777"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14:paraId="53AA72BA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002309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4CE577" w14:textId="77777777"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0BCDDD" w14:textId="77777777"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E563A2" w14:textId="77777777"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3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9C8DF" w14:textId="77777777" w:rsidR="00BC45FD" w:rsidRDefault="00BC45FD">
      <w:pPr>
        <w:spacing w:after="0" w:line="240" w:lineRule="auto"/>
      </w:pPr>
      <w:r>
        <w:separator/>
      </w:r>
    </w:p>
  </w:endnote>
  <w:endnote w:type="continuationSeparator" w:id="0">
    <w:p w14:paraId="0879C6E5" w14:textId="77777777" w:rsidR="00BC45FD" w:rsidRDefault="00BC4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356566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E01C4B0" w14:textId="77777777"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="00C85735"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="00C85735" w:rsidRPr="00CB28C3">
              <w:rPr>
                <w:b/>
                <w:bCs/>
              </w:rPr>
              <w:fldChar w:fldCharType="separate"/>
            </w:r>
            <w:r w:rsidR="00EC6329">
              <w:rPr>
                <w:b/>
                <w:bCs/>
                <w:noProof/>
              </w:rPr>
              <w:t>4</w:t>
            </w:r>
            <w:r w:rsidR="00C85735"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="00C85735"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="00C85735" w:rsidRPr="00CB28C3">
              <w:rPr>
                <w:b/>
                <w:bCs/>
              </w:rPr>
              <w:fldChar w:fldCharType="separate"/>
            </w:r>
            <w:r w:rsidR="00EC6329">
              <w:rPr>
                <w:b/>
                <w:bCs/>
                <w:noProof/>
              </w:rPr>
              <w:t>14</w:t>
            </w:r>
            <w:r w:rsidR="00C85735" w:rsidRPr="00CB28C3">
              <w:rPr>
                <w:b/>
                <w:bCs/>
              </w:rPr>
              <w:fldChar w:fldCharType="end"/>
            </w:r>
          </w:p>
        </w:sdtContent>
      </w:sdt>
    </w:sdtContent>
  </w:sdt>
  <w:p w14:paraId="74E354BF" w14:textId="77777777"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C67CD" w14:textId="77777777" w:rsidR="00BC45FD" w:rsidRDefault="00BC45FD">
      <w:pPr>
        <w:spacing w:after="0" w:line="240" w:lineRule="auto"/>
      </w:pPr>
      <w:r>
        <w:separator/>
      </w:r>
    </w:p>
  </w:footnote>
  <w:footnote w:type="continuationSeparator" w:id="0">
    <w:p w14:paraId="1732E551" w14:textId="77777777" w:rsidR="00BC45FD" w:rsidRDefault="00BC45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EB8CC" w14:textId="77777777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633DBD0F" wp14:editId="528AE2CE">
          <wp:extent cx="1484192" cy="3528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8B42B4D" w14:textId="77777777"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14:paraId="52EDDD7F" w14:textId="77777777"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«Совкомбанк»</w:t>
    </w:r>
  </w:p>
  <w:p w14:paraId="0A5737A4" w14:textId="77777777" w:rsidR="001766AA" w:rsidRDefault="001766A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C81A3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352BEA6E" wp14:editId="70CD3F85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DD634C3" w14:textId="77777777"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14:paraId="2DB30212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47632F3A" w14:textId="77777777" w:rsidR="00CB28C3" w:rsidRDefault="00CB28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D9BD1" w14:textId="77777777"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D0ACF0D" wp14:editId="72B5D167">
          <wp:extent cx="1478107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14:paraId="5CEF94D7" w14:textId="77777777" w:rsidR="00CB28C3" w:rsidRPr="00AB3E6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2</w:t>
    </w:r>
  </w:p>
  <w:p w14:paraId="6E2DD5F1" w14:textId="77777777"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6F757695" w14:textId="77777777" w:rsidR="00CB28C3" w:rsidRDefault="00CB28C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33924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442F58A6" wp14:editId="6768B870">
          <wp:extent cx="1478108" cy="352800"/>
          <wp:effectExtent l="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Рисунок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48A40AEC" w14:textId="77777777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3</w:t>
    </w:r>
  </w:p>
  <w:p w14:paraId="5843C87D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3B6F4B90" w14:textId="77777777" w:rsidR="00A7058B" w:rsidRDefault="00A7058B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CE53D" w14:textId="77777777"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 wp14:anchorId="37787C40" wp14:editId="24437BBE">
          <wp:extent cx="1484192" cy="352800"/>
          <wp:effectExtent l="0" t="0" r="0" b="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Рисунок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8E34494" w14:textId="77777777"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4</w:t>
    </w:r>
  </w:p>
  <w:p w14:paraId="21CABF6E" w14:textId="77777777"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14:paraId="7A1E9462" w14:textId="77777777" w:rsidR="00A7058B" w:rsidRDefault="00A705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 w15:restartNumberingAfterBreak="0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 w15:restartNumberingAfterBreak="0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 w15:restartNumberingAfterBreak="0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 w15:restartNumberingAfterBreak="0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 w15:restartNumberingAfterBreak="0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 w15:restartNumberingAfterBreak="0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 w15:restartNumberingAfterBreak="0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 w15:restartNumberingAfterBreak="0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F65"/>
    <w:rsid w:val="00003892"/>
    <w:rsid w:val="00014856"/>
    <w:rsid w:val="00020ACA"/>
    <w:rsid w:val="0002308E"/>
    <w:rsid w:val="00024B39"/>
    <w:rsid w:val="00033D51"/>
    <w:rsid w:val="00041254"/>
    <w:rsid w:val="00052204"/>
    <w:rsid w:val="0005473B"/>
    <w:rsid w:val="0006311D"/>
    <w:rsid w:val="000664A8"/>
    <w:rsid w:val="00076393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0DEE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70196"/>
    <w:rsid w:val="00385598"/>
    <w:rsid w:val="00390484"/>
    <w:rsid w:val="00395126"/>
    <w:rsid w:val="003A4319"/>
    <w:rsid w:val="003B1B0B"/>
    <w:rsid w:val="003B2EFA"/>
    <w:rsid w:val="003E51AD"/>
    <w:rsid w:val="003F0C28"/>
    <w:rsid w:val="003F58E9"/>
    <w:rsid w:val="00402A1F"/>
    <w:rsid w:val="004052E0"/>
    <w:rsid w:val="00411661"/>
    <w:rsid w:val="00413360"/>
    <w:rsid w:val="00422C3C"/>
    <w:rsid w:val="00423D38"/>
    <w:rsid w:val="00441620"/>
    <w:rsid w:val="00445BE4"/>
    <w:rsid w:val="004679E9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619"/>
    <w:rsid w:val="005C767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B1F2E"/>
    <w:rsid w:val="006B5C4B"/>
    <w:rsid w:val="006D52B0"/>
    <w:rsid w:val="006E1546"/>
    <w:rsid w:val="00726CA0"/>
    <w:rsid w:val="00727299"/>
    <w:rsid w:val="0073679A"/>
    <w:rsid w:val="00745534"/>
    <w:rsid w:val="00745BA5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126F6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B72F0"/>
    <w:rsid w:val="008C3AD4"/>
    <w:rsid w:val="008E12A1"/>
    <w:rsid w:val="008E2A82"/>
    <w:rsid w:val="008F2FB7"/>
    <w:rsid w:val="008F337A"/>
    <w:rsid w:val="00903EB0"/>
    <w:rsid w:val="0091700E"/>
    <w:rsid w:val="009352BF"/>
    <w:rsid w:val="00937F54"/>
    <w:rsid w:val="009414EC"/>
    <w:rsid w:val="009457DF"/>
    <w:rsid w:val="009613D5"/>
    <w:rsid w:val="00974B29"/>
    <w:rsid w:val="00995286"/>
    <w:rsid w:val="00996189"/>
    <w:rsid w:val="009A2EF2"/>
    <w:rsid w:val="009B0B00"/>
    <w:rsid w:val="009C2DBD"/>
    <w:rsid w:val="009F5B9D"/>
    <w:rsid w:val="00A0369B"/>
    <w:rsid w:val="00A04053"/>
    <w:rsid w:val="00A17973"/>
    <w:rsid w:val="00A17AEC"/>
    <w:rsid w:val="00A5203F"/>
    <w:rsid w:val="00A564F5"/>
    <w:rsid w:val="00A7058B"/>
    <w:rsid w:val="00A709C9"/>
    <w:rsid w:val="00AB094F"/>
    <w:rsid w:val="00AB3E68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BC45FD"/>
    <w:rsid w:val="00C0426E"/>
    <w:rsid w:val="00C0451B"/>
    <w:rsid w:val="00C16227"/>
    <w:rsid w:val="00C23074"/>
    <w:rsid w:val="00C25C23"/>
    <w:rsid w:val="00C45814"/>
    <w:rsid w:val="00C47975"/>
    <w:rsid w:val="00C55642"/>
    <w:rsid w:val="00C85735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C43B0"/>
    <w:rsid w:val="00CE6B9B"/>
    <w:rsid w:val="00CF089E"/>
    <w:rsid w:val="00CF209D"/>
    <w:rsid w:val="00D02223"/>
    <w:rsid w:val="00D030DF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C6329"/>
    <w:rsid w:val="00ED0541"/>
    <w:rsid w:val="00ED1738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0E2"/>
    <w:rsid w:val="00FE4871"/>
    <w:rsid w:val="00FE635A"/>
    <w:rsid w:val="00FF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14CE7"/>
  <w15:docId w15:val="{7D514FDE-55C7-4D1E-B502-136EA4E5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5735"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555A6-9C9F-4990-85F9-D3A13B767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6234</Words>
  <Characters>35536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Камышникова Анна</cp:lastModifiedBy>
  <cp:revision>3</cp:revision>
  <dcterms:created xsi:type="dcterms:W3CDTF">2022-02-28T19:50:00Z</dcterms:created>
  <dcterms:modified xsi:type="dcterms:W3CDTF">2022-03-01T14:16:00Z</dcterms:modified>
</cp:coreProperties>
</file>